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D71C9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BE76B3">
        <w:rPr>
          <w:sz w:val="24"/>
          <w:szCs w:val="24"/>
          <w:lang w:val="fr-FR"/>
        </w:rPr>
        <w:t>6</w:t>
      </w:r>
      <w:r w:rsidR="00640693">
        <w:rPr>
          <w:sz w:val="24"/>
          <w:szCs w:val="24"/>
          <w:lang w:val="fr-FR"/>
        </w:rPr>
        <w:t xml:space="preserve">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BE76B3" w:rsidRDefault="00BE76B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venons de parvenir avec l’employeur à une </w:t>
      </w:r>
      <w:r w:rsidRPr="00BE76B3">
        <w:rPr>
          <w:b/>
          <w:sz w:val="28"/>
          <w:szCs w:val="28"/>
        </w:rPr>
        <w:t xml:space="preserve">entente </w:t>
      </w:r>
      <w:r>
        <w:rPr>
          <w:sz w:val="28"/>
          <w:szCs w:val="28"/>
        </w:rPr>
        <w:t xml:space="preserve">au sujet des mises à pied temporaires liées à la réouverture du casino.  Cette entente devra être soumise aux membres et il y aura tel qu’annoncé précédemment la tenue d’une </w:t>
      </w:r>
      <w:r w:rsidRPr="00BE76B3">
        <w:rPr>
          <w:b/>
          <w:sz w:val="28"/>
          <w:szCs w:val="28"/>
        </w:rPr>
        <w:t>assemblée générale spéciale</w:t>
      </w:r>
      <w:r>
        <w:rPr>
          <w:sz w:val="28"/>
          <w:szCs w:val="28"/>
        </w:rPr>
        <w:t xml:space="preserve">. En raison des règles de la santé publique </w:t>
      </w:r>
      <w:r w:rsidRPr="001666CE">
        <w:rPr>
          <w:sz w:val="28"/>
          <w:szCs w:val="28"/>
          <w:u w:val="single"/>
        </w:rPr>
        <w:t>cette assemblée se déroulera en 2 temps</w:t>
      </w:r>
      <w:r>
        <w:rPr>
          <w:sz w:val="28"/>
          <w:szCs w:val="28"/>
        </w:rPr>
        <w:t> : la lettre sera d’abord expliquée en ligne via Teams</w:t>
      </w:r>
      <w:r w:rsidR="00704758">
        <w:rPr>
          <w:sz w:val="28"/>
          <w:szCs w:val="28"/>
        </w:rPr>
        <w:t xml:space="preserve"> (vous aurez le choix entre 3 plages horaires)</w:t>
      </w:r>
      <w:r>
        <w:rPr>
          <w:sz w:val="28"/>
          <w:szCs w:val="28"/>
        </w:rPr>
        <w:t>, puis il y aura la tenue d’un vote physique (sous les règles de distanciation physique) dans un lieu</w:t>
      </w:r>
      <w:r w:rsidR="001666CE">
        <w:rPr>
          <w:sz w:val="28"/>
          <w:szCs w:val="28"/>
        </w:rPr>
        <w:t xml:space="preserve"> extérieur accessible en voiture et en transport en commun (qui reste encore à valider au moment d’écrire ces lignes).</w:t>
      </w:r>
      <w:r w:rsidR="00E70247">
        <w:rPr>
          <w:sz w:val="28"/>
          <w:szCs w:val="28"/>
        </w:rPr>
        <w:t xml:space="preserve">  </w:t>
      </w:r>
      <w:r w:rsidR="00E70247" w:rsidRPr="00E70247">
        <w:rPr>
          <w:sz w:val="28"/>
          <w:szCs w:val="28"/>
          <w:u w:val="single"/>
        </w:rPr>
        <w:t xml:space="preserve">Il est nécessaire de participer à l’assemblée générale pour </w:t>
      </w:r>
      <w:r w:rsidR="00086E3D">
        <w:rPr>
          <w:sz w:val="28"/>
          <w:szCs w:val="28"/>
          <w:u w:val="single"/>
        </w:rPr>
        <w:t xml:space="preserve">pouvoir </w:t>
      </w:r>
      <w:r w:rsidR="00E70247" w:rsidRPr="00E70247">
        <w:rPr>
          <w:sz w:val="28"/>
          <w:szCs w:val="28"/>
          <w:u w:val="single"/>
        </w:rPr>
        <w:t>voter</w:t>
      </w:r>
      <w:r w:rsidR="00E70247">
        <w:rPr>
          <w:sz w:val="28"/>
          <w:szCs w:val="28"/>
        </w:rPr>
        <w:t>.</w:t>
      </w:r>
    </w:p>
    <w:p w:rsidR="001666CE" w:rsidRDefault="001666CE" w:rsidP="001666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rappelons que pour participer à cette assemblée vous devez nous écrire (en incluant nom, numéro d’employé et département) à l’adresse suivante : </w:t>
      </w:r>
    </w:p>
    <w:p w:rsidR="00C72F16" w:rsidRDefault="005030CA" w:rsidP="007E5041">
      <w:pPr>
        <w:jc w:val="both"/>
        <w:rPr>
          <w:sz w:val="28"/>
          <w:szCs w:val="28"/>
        </w:rPr>
      </w:pPr>
      <w:hyperlink r:id="rId7" w:history="1">
        <w:r w:rsidR="00633B7C" w:rsidRPr="00633B7C">
          <w:rPr>
            <w:rStyle w:val="Lienhypertexte"/>
            <w:sz w:val="28"/>
            <w:szCs w:val="28"/>
          </w:rPr>
          <w:t>envoi.courriel.ug@gmail.com</w:t>
        </w:r>
      </w:hyperlink>
      <w:r w:rsidR="00633B7C">
        <w:rPr>
          <w:sz w:val="28"/>
          <w:szCs w:val="28"/>
        </w:rPr>
        <w:t xml:space="preserve"> </w:t>
      </w:r>
    </w:p>
    <w:p w:rsidR="005030CA" w:rsidRDefault="001666C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Le lien pour participer en ligne (Teams) vous sera envoyé sous peu.</w:t>
      </w:r>
      <w:r w:rsidR="00230F60">
        <w:rPr>
          <w:sz w:val="28"/>
          <w:szCs w:val="28"/>
        </w:rPr>
        <w:t xml:space="preserve">  </w:t>
      </w:r>
    </w:p>
    <w:p w:rsidR="001666CE" w:rsidRDefault="00230F60" w:rsidP="007E50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Les dates et heures pour </w:t>
      </w:r>
      <w:r w:rsidR="00C978A7">
        <w:rPr>
          <w:sz w:val="28"/>
          <w:szCs w:val="28"/>
        </w:rPr>
        <w:t>cette assemblée</w:t>
      </w:r>
      <w:r>
        <w:rPr>
          <w:sz w:val="28"/>
          <w:szCs w:val="28"/>
        </w:rPr>
        <w:t xml:space="preserve"> sont indiquées à la fin de ce tract.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p w:rsidR="00D951C9" w:rsidRDefault="00D951C9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Default="00230F60" w:rsidP="00D951C9">
      <w:pPr>
        <w:spacing w:before="240"/>
        <w:jc w:val="center"/>
        <w:rPr>
          <w:sz w:val="28"/>
          <w:szCs w:val="28"/>
        </w:rPr>
      </w:pPr>
    </w:p>
    <w:p w:rsidR="00230F60" w:rsidRPr="00EE7833" w:rsidRDefault="00230F60" w:rsidP="00EE7833">
      <w:pPr>
        <w:spacing w:after="0"/>
        <w:jc w:val="center"/>
        <w:rPr>
          <w:b/>
          <w:sz w:val="48"/>
          <w:szCs w:val="48"/>
        </w:rPr>
      </w:pPr>
      <w:r w:rsidRPr="00EE7833">
        <w:rPr>
          <w:b/>
          <w:sz w:val="48"/>
          <w:szCs w:val="48"/>
        </w:rPr>
        <w:t>Assemblée générale spéciale</w:t>
      </w:r>
    </w:p>
    <w:p w:rsidR="00230F60" w:rsidRPr="00EE7833" w:rsidRDefault="00230F60" w:rsidP="00230F60">
      <w:pPr>
        <w:jc w:val="center"/>
        <w:rPr>
          <w:b/>
          <w:sz w:val="48"/>
          <w:szCs w:val="48"/>
        </w:rPr>
      </w:pPr>
      <w:r w:rsidRPr="00EE7833">
        <w:rPr>
          <w:b/>
          <w:sz w:val="48"/>
          <w:szCs w:val="48"/>
        </w:rPr>
        <w:t>Unité générale</w:t>
      </w:r>
    </w:p>
    <w:p w:rsidR="00230F60" w:rsidRPr="00EE7833" w:rsidRDefault="00230F60" w:rsidP="00230F60">
      <w:pPr>
        <w:spacing w:before="240" w:line="360" w:lineRule="auto"/>
        <w:rPr>
          <w:b/>
          <w:sz w:val="36"/>
          <w:szCs w:val="36"/>
          <w:u w:val="single"/>
        </w:rPr>
      </w:pPr>
      <w:r w:rsidRPr="00EE7833">
        <w:rPr>
          <w:b/>
          <w:sz w:val="36"/>
          <w:szCs w:val="36"/>
        </w:rPr>
        <w:t xml:space="preserve">A) </w:t>
      </w:r>
      <w:r w:rsidRPr="00EE7833">
        <w:rPr>
          <w:b/>
          <w:sz w:val="36"/>
          <w:szCs w:val="36"/>
          <w:u w:val="single"/>
        </w:rPr>
        <w:t xml:space="preserve">Participation via Teams </w:t>
      </w:r>
      <w:r w:rsidR="00704758">
        <w:rPr>
          <w:b/>
          <w:sz w:val="36"/>
          <w:szCs w:val="36"/>
          <w:u w:val="single"/>
        </w:rPr>
        <w:t>(3 choix de séances)</w:t>
      </w:r>
    </w:p>
    <w:p w:rsidR="00230F60" w:rsidRPr="00EE7833" w:rsidRDefault="00230F60" w:rsidP="00230F60">
      <w:pPr>
        <w:spacing w:after="120" w:line="240" w:lineRule="auto"/>
        <w:rPr>
          <w:sz w:val="28"/>
          <w:szCs w:val="28"/>
        </w:rPr>
      </w:pPr>
      <w:r w:rsidRPr="00EE7833">
        <w:rPr>
          <w:sz w:val="28"/>
          <w:szCs w:val="28"/>
        </w:rPr>
        <w:t xml:space="preserve">- </w:t>
      </w:r>
      <w:r w:rsidR="00EE7833">
        <w:rPr>
          <w:sz w:val="28"/>
          <w:szCs w:val="28"/>
        </w:rPr>
        <w:t xml:space="preserve">dimanche </w:t>
      </w:r>
      <w:r w:rsidRPr="00EE7833">
        <w:rPr>
          <w:sz w:val="28"/>
          <w:szCs w:val="28"/>
        </w:rPr>
        <w:t xml:space="preserve">le </w:t>
      </w:r>
      <w:r w:rsidRPr="00EE7833">
        <w:rPr>
          <w:b/>
          <w:sz w:val="28"/>
          <w:szCs w:val="28"/>
        </w:rPr>
        <w:t xml:space="preserve">19 juillet 2020 </w:t>
      </w:r>
      <w:r w:rsidRPr="00255087">
        <w:rPr>
          <w:b/>
          <w:sz w:val="28"/>
          <w:szCs w:val="28"/>
        </w:rPr>
        <w:t>à</w:t>
      </w:r>
      <w:r w:rsidRPr="00EE7833">
        <w:rPr>
          <w:b/>
          <w:sz w:val="28"/>
          <w:szCs w:val="28"/>
        </w:rPr>
        <w:t xml:space="preserve"> 9h30</w:t>
      </w:r>
      <w:r w:rsidR="00EE7833">
        <w:rPr>
          <w:sz w:val="28"/>
          <w:szCs w:val="28"/>
        </w:rPr>
        <w:t xml:space="preserve"> </w:t>
      </w:r>
    </w:p>
    <w:p w:rsidR="00230F60" w:rsidRDefault="00230F60" w:rsidP="00230F60">
      <w:pPr>
        <w:spacing w:after="120" w:line="240" w:lineRule="auto"/>
        <w:rPr>
          <w:sz w:val="28"/>
          <w:szCs w:val="28"/>
        </w:rPr>
      </w:pPr>
      <w:r w:rsidRPr="00EE7833">
        <w:rPr>
          <w:sz w:val="28"/>
          <w:szCs w:val="28"/>
        </w:rPr>
        <w:t xml:space="preserve">- </w:t>
      </w:r>
      <w:r w:rsidR="00EE7833">
        <w:rPr>
          <w:sz w:val="28"/>
          <w:szCs w:val="28"/>
        </w:rPr>
        <w:t xml:space="preserve">dimanche </w:t>
      </w:r>
      <w:r w:rsidRPr="00EE7833">
        <w:rPr>
          <w:sz w:val="28"/>
          <w:szCs w:val="28"/>
        </w:rPr>
        <w:t xml:space="preserve">le </w:t>
      </w:r>
      <w:r w:rsidRPr="00EE7833">
        <w:rPr>
          <w:b/>
          <w:sz w:val="28"/>
          <w:szCs w:val="28"/>
        </w:rPr>
        <w:t xml:space="preserve">19 juillet </w:t>
      </w:r>
      <w:r w:rsidR="00EE7833" w:rsidRPr="00EE7833">
        <w:rPr>
          <w:b/>
          <w:sz w:val="28"/>
          <w:szCs w:val="28"/>
        </w:rPr>
        <w:t xml:space="preserve">2020 </w:t>
      </w:r>
      <w:r w:rsidRPr="00255087">
        <w:rPr>
          <w:b/>
          <w:sz w:val="28"/>
          <w:szCs w:val="28"/>
        </w:rPr>
        <w:t>à</w:t>
      </w:r>
      <w:r w:rsidRPr="00EE7833">
        <w:rPr>
          <w:b/>
          <w:sz w:val="28"/>
          <w:szCs w:val="28"/>
        </w:rPr>
        <w:t xml:space="preserve"> 14h00</w:t>
      </w:r>
      <w:r w:rsidR="00EE7833">
        <w:rPr>
          <w:sz w:val="28"/>
          <w:szCs w:val="28"/>
        </w:rPr>
        <w:t xml:space="preserve"> </w:t>
      </w:r>
    </w:p>
    <w:p w:rsidR="00230F60" w:rsidRDefault="00EE7833" w:rsidP="00230F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30F60" w:rsidRPr="00EE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lundi le </w:t>
      </w:r>
      <w:r w:rsidR="00230F60" w:rsidRPr="00EE7833">
        <w:rPr>
          <w:b/>
          <w:sz w:val="28"/>
          <w:szCs w:val="28"/>
        </w:rPr>
        <w:t xml:space="preserve">20 juillet 2020 </w:t>
      </w:r>
      <w:r w:rsidRPr="00255087">
        <w:rPr>
          <w:b/>
          <w:sz w:val="28"/>
          <w:szCs w:val="28"/>
        </w:rPr>
        <w:t>à</w:t>
      </w:r>
      <w:r w:rsidR="00230F60" w:rsidRPr="00EE7833">
        <w:rPr>
          <w:b/>
          <w:sz w:val="28"/>
          <w:szCs w:val="28"/>
        </w:rPr>
        <w:t xml:space="preserve"> 10h00</w:t>
      </w:r>
      <w:r w:rsidR="00230F60" w:rsidRPr="00EE7833">
        <w:rPr>
          <w:sz w:val="28"/>
          <w:szCs w:val="28"/>
        </w:rPr>
        <w:t xml:space="preserve"> </w:t>
      </w:r>
    </w:p>
    <w:p w:rsidR="00255087" w:rsidRDefault="00255087" w:rsidP="00230F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Notez qu’il est important de vous connecter </w:t>
      </w:r>
      <w:r w:rsidR="00FB2C8C">
        <w:rPr>
          <w:sz w:val="28"/>
          <w:szCs w:val="28"/>
        </w:rPr>
        <w:t>u</w:t>
      </w:r>
      <w:r>
        <w:rPr>
          <w:sz w:val="28"/>
          <w:szCs w:val="28"/>
        </w:rPr>
        <w:t>ne demi-heure avant, afin d’identifier chaque participant.</w:t>
      </w:r>
    </w:p>
    <w:p w:rsidR="00EE7833" w:rsidRPr="00EE7833" w:rsidRDefault="00EE7833" w:rsidP="00EE7833">
      <w:pPr>
        <w:spacing w:before="240"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B</w:t>
      </w:r>
      <w:r w:rsidRPr="00EE7833">
        <w:rPr>
          <w:b/>
          <w:sz w:val="36"/>
          <w:szCs w:val="36"/>
        </w:rPr>
        <w:t xml:space="preserve">) </w:t>
      </w:r>
      <w:r w:rsidRPr="00EE7833">
        <w:rPr>
          <w:b/>
          <w:sz w:val="36"/>
          <w:szCs w:val="36"/>
          <w:u w:val="single"/>
        </w:rPr>
        <w:t xml:space="preserve">Vote physique (lieu à confirmer) </w:t>
      </w:r>
    </w:p>
    <w:p w:rsidR="00EE7833" w:rsidRPr="004861B2" w:rsidRDefault="00EE7833" w:rsidP="00EE7833">
      <w:pPr>
        <w:spacing w:after="120" w:line="240" w:lineRule="auto"/>
        <w:rPr>
          <w:b/>
          <w:sz w:val="28"/>
          <w:szCs w:val="28"/>
        </w:rPr>
      </w:pPr>
      <w:r w:rsidRPr="00EE78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lundi </w:t>
      </w:r>
      <w:r w:rsidRPr="00EE7833">
        <w:rPr>
          <w:sz w:val="28"/>
          <w:szCs w:val="28"/>
        </w:rPr>
        <w:t xml:space="preserve">le </w:t>
      </w:r>
      <w:r>
        <w:rPr>
          <w:b/>
          <w:sz w:val="28"/>
          <w:szCs w:val="28"/>
        </w:rPr>
        <w:t xml:space="preserve">20 </w:t>
      </w:r>
      <w:r w:rsidRPr="00EE7833">
        <w:rPr>
          <w:b/>
          <w:sz w:val="28"/>
          <w:szCs w:val="28"/>
        </w:rPr>
        <w:t xml:space="preserve">juillet 2020 </w:t>
      </w:r>
      <w:r>
        <w:rPr>
          <w:b/>
          <w:sz w:val="28"/>
          <w:szCs w:val="28"/>
        </w:rPr>
        <w:t>de</w:t>
      </w:r>
      <w:r w:rsidRPr="00EE7833">
        <w:rPr>
          <w:b/>
          <w:sz w:val="28"/>
          <w:szCs w:val="28"/>
        </w:rPr>
        <w:t xml:space="preserve"> </w:t>
      </w:r>
      <w:r w:rsidRPr="004861B2">
        <w:rPr>
          <w:b/>
          <w:sz w:val="28"/>
          <w:szCs w:val="28"/>
        </w:rPr>
        <w:t xml:space="preserve">14h30 </w:t>
      </w:r>
      <w:r w:rsidR="004861B2" w:rsidRPr="004861B2">
        <w:rPr>
          <w:b/>
          <w:sz w:val="28"/>
          <w:szCs w:val="28"/>
        </w:rPr>
        <w:t>à 19h30</w:t>
      </w:r>
    </w:p>
    <w:p w:rsidR="00EE7833" w:rsidRPr="004861B2" w:rsidRDefault="00EE7833" w:rsidP="00EE783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E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mardi le </w:t>
      </w:r>
      <w:r w:rsidRPr="00EE78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861B2">
        <w:rPr>
          <w:b/>
          <w:sz w:val="28"/>
          <w:szCs w:val="28"/>
        </w:rPr>
        <w:t xml:space="preserve"> juillet 2020 de </w:t>
      </w:r>
      <w:r w:rsidRPr="004861B2">
        <w:rPr>
          <w:b/>
          <w:sz w:val="28"/>
          <w:szCs w:val="28"/>
        </w:rPr>
        <w:t xml:space="preserve">10h00 </w:t>
      </w:r>
      <w:r w:rsidR="004861B2" w:rsidRPr="004861B2">
        <w:rPr>
          <w:b/>
          <w:sz w:val="28"/>
          <w:szCs w:val="28"/>
        </w:rPr>
        <w:t>à 15h00</w:t>
      </w:r>
    </w:p>
    <w:p w:rsidR="00230F60" w:rsidRPr="00EE7833" w:rsidRDefault="00230F60" w:rsidP="005778DA">
      <w:pPr>
        <w:tabs>
          <w:tab w:val="left" w:pos="851"/>
        </w:tabs>
        <w:spacing w:before="480"/>
        <w:jc w:val="center"/>
        <w:rPr>
          <w:b/>
          <w:sz w:val="44"/>
          <w:szCs w:val="44"/>
        </w:rPr>
      </w:pPr>
      <w:r w:rsidRPr="00EE7833">
        <w:rPr>
          <w:b/>
          <w:sz w:val="44"/>
          <w:szCs w:val="44"/>
        </w:rPr>
        <w:t>Ordre du jour</w:t>
      </w:r>
      <w:r w:rsidR="00EE7833">
        <w:rPr>
          <w:b/>
          <w:sz w:val="44"/>
          <w:szCs w:val="44"/>
        </w:rPr>
        <w:t xml:space="preserve"> de </w:t>
      </w:r>
      <w:r w:rsidR="002B772F">
        <w:rPr>
          <w:b/>
          <w:sz w:val="44"/>
          <w:szCs w:val="44"/>
        </w:rPr>
        <w:t>la réunion</w:t>
      </w:r>
    </w:p>
    <w:p w:rsidR="00230F60" w:rsidRPr="00EE7833" w:rsidRDefault="00230F60" w:rsidP="00230F60">
      <w:pPr>
        <w:spacing w:before="240" w:line="360" w:lineRule="auto"/>
        <w:ind w:firstLine="425"/>
        <w:rPr>
          <w:sz w:val="32"/>
          <w:szCs w:val="32"/>
        </w:rPr>
      </w:pPr>
      <w:r w:rsidRPr="00EE7833">
        <w:rPr>
          <w:sz w:val="32"/>
          <w:szCs w:val="32"/>
        </w:rPr>
        <w:t>1. Ouverture de la réunion et mot de bienvenue</w:t>
      </w:r>
    </w:p>
    <w:p w:rsidR="00230F60" w:rsidRPr="00EE7833" w:rsidRDefault="00230F60" w:rsidP="00230F60">
      <w:pPr>
        <w:spacing w:line="360" w:lineRule="auto"/>
        <w:ind w:firstLine="425"/>
        <w:rPr>
          <w:sz w:val="32"/>
          <w:szCs w:val="32"/>
        </w:rPr>
      </w:pPr>
      <w:r w:rsidRPr="00EE7833">
        <w:rPr>
          <w:sz w:val="32"/>
          <w:szCs w:val="32"/>
        </w:rPr>
        <w:t>2. Appel des officières et des officiers</w:t>
      </w:r>
    </w:p>
    <w:p w:rsidR="00230F60" w:rsidRPr="00EE7833" w:rsidRDefault="00230F60" w:rsidP="00230F60">
      <w:pPr>
        <w:spacing w:line="360" w:lineRule="auto"/>
        <w:ind w:firstLine="425"/>
        <w:rPr>
          <w:sz w:val="32"/>
          <w:szCs w:val="32"/>
        </w:rPr>
      </w:pPr>
      <w:r w:rsidRPr="00EE7833">
        <w:rPr>
          <w:sz w:val="32"/>
          <w:szCs w:val="32"/>
        </w:rPr>
        <w:t>3. Lecture et adoption de l’ordre du jour</w:t>
      </w:r>
    </w:p>
    <w:p w:rsidR="00230F60" w:rsidRPr="00EE7833" w:rsidRDefault="00230F60" w:rsidP="00230F60">
      <w:pPr>
        <w:spacing w:line="360" w:lineRule="auto"/>
        <w:ind w:firstLine="425"/>
        <w:rPr>
          <w:sz w:val="32"/>
          <w:szCs w:val="32"/>
        </w:rPr>
      </w:pPr>
      <w:r w:rsidRPr="00EE7833">
        <w:rPr>
          <w:sz w:val="32"/>
          <w:szCs w:val="32"/>
        </w:rPr>
        <w:t>4. Lettre d’entente particulière –</w:t>
      </w:r>
      <w:r w:rsidR="00EE7833" w:rsidRPr="00EE7833">
        <w:rPr>
          <w:sz w:val="32"/>
          <w:szCs w:val="32"/>
        </w:rPr>
        <w:t xml:space="preserve"> période transitoire de reprise </w:t>
      </w:r>
      <w:r w:rsidR="00EE7833" w:rsidRPr="00EE7833">
        <w:rPr>
          <w:sz w:val="32"/>
          <w:szCs w:val="32"/>
        </w:rPr>
        <w:tab/>
      </w:r>
      <w:r w:rsidRPr="00EE7833">
        <w:rPr>
          <w:sz w:val="32"/>
          <w:szCs w:val="32"/>
        </w:rPr>
        <w:t xml:space="preserve">graduelle des activités du casino : </w:t>
      </w:r>
      <w:r w:rsidRPr="00EE7833">
        <w:rPr>
          <w:b/>
          <w:sz w:val="32"/>
          <w:szCs w:val="32"/>
        </w:rPr>
        <w:t>présentation</w:t>
      </w:r>
      <w:r w:rsidRPr="00EE7833">
        <w:rPr>
          <w:sz w:val="32"/>
          <w:szCs w:val="32"/>
        </w:rPr>
        <w:t xml:space="preserve"> puis </w:t>
      </w:r>
      <w:r w:rsidRPr="00EE7833">
        <w:rPr>
          <w:b/>
          <w:sz w:val="32"/>
          <w:szCs w:val="32"/>
        </w:rPr>
        <w:t xml:space="preserve">vote </w:t>
      </w:r>
    </w:p>
    <w:p w:rsidR="00230F60" w:rsidRPr="00EE7833" w:rsidRDefault="00230F60" w:rsidP="00230F60">
      <w:pPr>
        <w:spacing w:line="360" w:lineRule="auto"/>
        <w:ind w:left="426"/>
        <w:rPr>
          <w:sz w:val="32"/>
          <w:szCs w:val="32"/>
        </w:rPr>
      </w:pPr>
      <w:r w:rsidRPr="00EE7833">
        <w:rPr>
          <w:sz w:val="32"/>
          <w:szCs w:val="32"/>
        </w:rPr>
        <w:t>5. Levée de la réunion</w:t>
      </w:r>
    </w:p>
    <w:p w:rsidR="00D951C9" w:rsidRDefault="00D951C9" w:rsidP="005778DA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</w:t>
      </w:r>
    </w:p>
    <w:p w:rsidR="00D951C9" w:rsidRDefault="00D951C9" w:rsidP="00D951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avez des questions?</w:t>
      </w:r>
    </w:p>
    <w:p w:rsidR="00C51656" w:rsidRDefault="00C51656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8" w:history="1">
        <w:r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D951C9">
        <w:rPr>
          <w:rStyle w:val="Lienhypertexte"/>
          <w:sz w:val="28"/>
          <w:szCs w:val="28"/>
          <w:u w:val="none"/>
        </w:rPr>
        <w:t xml:space="preserve"> </w:t>
      </w:r>
      <w:r w:rsidR="00D951C9">
        <w:rPr>
          <w:rStyle w:val="Lienhypertexte"/>
          <w:color w:val="auto"/>
          <w:sz w:val="28"/>
          <w:szCs w:val="28"/>
          <w:u w:val="none"/>
        </w:rPr>
        <w:t>ou 514-395-2299</w:t>
      </w: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Vous voulez participer à l’assemblée générale ?</w:t>
      </w:r>
    </w:p>
    <w:p w:rsidR="00C51656" w:rsidRDefault="005030CA" w:rsidP="00D951C9">
      <w:pPr>
        <w:spacing w:after="0" w:line="240" w:lineRule="auto"/>
        <w:jc w:val="both"/>
        <w:rPr>
          <w:sz w:val="28"/>
          <w:szCs w:val="28"/>
        </w:rPr>
      </w:pPr>
      <w:hyperlink r:id="rId9" w:history="1">
        <w:r w:rsidR="00D951C9" w:rsidRPr="00633B7C">
          <w:rPr>
            <w:rStyle w:val="Lienhypertexte"/>
            <w:sz w:val="28"/>
            <w:szCs w:val="28"/>
          </w:rPr>
          <w:t>envoi.courriel.ug@gmail.com</w:t>
        </w:r>
      </w:hyperlink>
    </w:p>
    <w:p w:rsidR="00306A07" w:rsidRDefault="00306A07" w:rsidP="004639AF">
      <w:pPr>
        <w:spacing w:before="240"/>
        <w:jc w:val="both"/>
        <w:rPr>
          <w:sz w:val="28"/>
          <w:szCs w:val="28"/>
        </w:rPr>
      </w:pPr>
    </w:p>
    <w:sectPr w:rsidR="00306A07" w:rsidSect="004E54E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33634"/>
    <w:rsid w:val="0004207B"/>
    <w:rsid w:val="00043A81"/>
    <w:rsid w:val="00045C39"/>
    <w:rsid w:val="000527EA"/>
    <w:rsid w:val="00065D86"/>
    <w:rsid w:val="00072F41"/>
    <w:rsid w:val="00086E3D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666CE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30F60"/>
    <w:rsid w:val="00241824"/>
    <w:rsid w:val="00242B6B"/>
    <w:rsid w:val="00246B88"/>
    <w:rsid w:val="00251AAA"/>
    <w:rsid w:val="00255087"/>
    <w:rsid w:val="00262DA7"/>
    <w:rsid w:val="002744C0"/>
    <w:rsid w:val="0028207D"/>
    <w:rsid w:val="00284171"/>
    <w:rsid w:val="00291B89"/>
    <w:rsid w:val="00296FBF"/>
    <w:rsid w:val="002B772F"/>
    <w:rsid w:val="002C7A6B"/>
    <w:rsid w:val="002E070F"/>
    <w:rsid w:val="002F32C3"/>
    <w:rsid w:val="002F5FDC"/>
    <w:rsid w:val="0030332F"/>
    <w:rsid w:val="00306A07"/>
    <w:rsid w:val="003124C6"/>
    <w:rsid w:val="00322A25"/>
    <w:rsid w:val="00337B4A"/>
    <w:rsid w:val="00340B97"/>
    <w:rsid w:val="003452B9"/>
    <w:rsid w:val="0035253D"/>
    <w:rsid w:val="00353429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680F"/>
    <w:rsid w:val="00437F5A"/>
    <w:rsid w:val="00442DDE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1B2"/>
    <w:rsid w:val="00486A77"/>
    <w:rsid w:val="00495885"/>
    <w:rsid w:val="00495CC7"/>
    <w:rsid w:val="004B249E"/>
    <w:rsid w:val="004E00F5"/>
    <w:rsid w:val="004E54EE"/>
    <w:rsid w:val="004F0005"/>
    <w:rsid w:val="00502A7F"/>
    <w:rsid w:val="005030CA"/>
    <w:rsid w:val="0050613A"/>
    <w:rsid w:val="00507CBC"/>
    <w:rsid w:val="005130F2"/>
    <w:rsid w:val="00514A99"/>
    <w:rsid w:val="00554009"/>
    <w:rsid w:val="0056035F"/>
    <w:rsid w:val="0057012C"/>
    <w:rsid w:val="00571208"/>
    <w:rsid w:val="00576F2E"/>
    <w:rsid w:val="005778DA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115"/>
    <w:rsid w:val="006E4425"/>
    <w:rsid w:val="006F56F0"/>
    <w:rsid w:val="00704758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755F4"/>
    <w:rsid w:val="00796883"/>
    <w:rsid w:val="007A3256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41D7"/>
    <w:rsid w:val="00A05F25"/>
    <w:rsid w:val="00A10087"/>
    <w:rsid w:val="00A13E10"/>
    <w:rsid w:val="00A2676A"/>
    <w:rsid w:val="00A32551"/>
    <w:rsid w:val="00A418A7"/>
    <w:rsid w:val="00A50DFD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43EA"/>
    <w:rsid w:val="00B96D63"/>
    <w:rsid w:val="00BA1F40"/>
    <w:rsid w:val="00BA4DC5"/>
    <w:rsid w:val="00BA74AA"/>
    <w:rsid w:val="00BB39E5"/>
    <w:rsid w:val="00BC358E"/>
    <w:rsid w:val="00BE76B3"/>
    <w:rsid w:val="00BF719C"/>
    <w:rsid w:val="00C00FF5"/>
    <w:rsid w:val="00C1092C"/>
    <w:rsid w:val="00C1231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82B4F"/>
    <w:rsid w:val="00C90789"/>
    <w:rsid w:val="00C973CB"/>
    <w:rsid w:val="00C978A7"/>
    <w:rsid w:val="00CA0D47"/>
    <w:rsid w:val="00CA34BD"/>
    <w:rsid w:val="00CB3390"/>
    <w:rsid w:val="00CC45DE"/>
    <w:rsid w:val="00CC4E6D"/>
    <w:rsid w:val="00CD0C89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7B61"/>
    <w:rsid w:val="00D951C9"/>
    <w:rsid w:val="00DB0404"/>
    <w:rsid w:val="00DB325F"/>
    <w:rsid w:val="00DC4513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247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EE7833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B2C8C"/>
    <w:rsid w:val="00FD70E1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envoi.courriel.u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Secr&#233;tariat%20-%20SEESCQ\Tracts\Tracts%202020\envoi.courriel.u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454A-D40C-4A73-B932-490D678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121</cp:revision>
  <cp:lastPrinted>2020-03-16T22:42:00Z</cp:lastPrinted>
  <dcterms:created xsi:type="dcterms:W3CDTF">2020-06-11T21:38:00Z</dcterms:created>
  <dcterms:modified xsi:type="dcterms:W3CDTF">2020-07-16T23:40:00Z</dcterms:modified>
</cp:coreProperties>
</file>